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FF7059" w14:paraId="7F427B9E" w14:textId="77777777" w:rsidTr="00AF176D">
        <w:tc>
          <w:tcPr>
            <w:tcW w:w="9782" w:type="dxa"/>
            <w:gridSpan w:val="2"/>
            <w:shd w:val="clear" w:color="auto" w:fill="C2D69B" w:themeFill="accent3" w:themeFillTint="99"/>
          </w:tcPr>
          <w:p w14:paraId="20A89AAC" w14:textId="1559066A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Information til </w:t>
            </w:r>
            <w:proofErr w:type="spellStart"/>
            <w:r>
              <w:rPr>
                <w:b/>
                <w:bCs/>
                <w:sz w:val="32"/>
                <w:szCs w:val="32"/>
              </w:rPr>
              <w:t>vidensportalens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fondsoversigt</w:t>
            </w:r>
            <w:r w:rsidR="00AF176D">
              <w:rPr>
                <w:b/>
                <w:bCs/>
                <w:sz w:val="32"/>
                <w:szCs w:val="32"/>
              </w:rPr>
              <w:t>, v1</w:t>
            </w:r>
          </w:p>
        </w:tc>
      </w:tr>
      <w:tr w:rsidR="00892BE5" w14:paraId="31BA7E64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 w:after="120"/>
              <w:rPr>
                <w:b/>
                <w:bCs/>
                <w:sz w:val="32"/>
                <w:szCs w:val="32"/>
              </w:rPr>
            </w:pPr>
            <w:r w:rsidRPr="00FF7059">
              <w:rPr>
                <w:b/>
                <w:bCs/>
                <w:sz w:val="20"/>
                <w:szCs w:val="20"/>
              </w:rPr>
              <w:t>Navn på legatet / fonden / tilskudsprogrammet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153BC9D4" w14:textId="1EDE5671" w:rsidR="00892BE5" w:rsidRPr="003C5677" w:rsidRDefault="003C5677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3C5677">
              <w:rPr>
                <w:sz w:val="20"/>
                <w:szCs w:val="20"/>
                <w:lang w:eastAsia="da-DK"/>
              </w:rPr>
              <w:t xml:space="preserve">Wistifonden </w:t>
            </w:r>
          </w:p>
        </w:tc>
      </w:tr>
      <w:tr w:rsidR="002F1BB9" w14:paraId="7F49E17E" w14:textId="77777777" w:rsidTr="00107ACB">
        <w:trPr>
          <w:trHeight w:val="110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2A24FF9C" w14:textId="330CED08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Hvilken type (privat, nationalt program, nordisk, europæisk, andet?) </w:t>
            </w:r>
          </w:p>
          <w:p w14:paraId="5A8F9AE4" w14:textId="5B2C0DF3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Hvem står bag (en person, en institution, et ministerie, eller?)</w:t>
            </w:r>
          </w:p>
        </w:tc>
        <w:tc>
          <w:tcPr>
            <w:tcW w:w="6521" w:type="dxa"/>
            <w:vAlign w:val="center"/>
          </w:tcPr>
          <w:p w14:paraId="5236117E" w14:textId="1C865F28" w:rsidR="002F1BB9" w:rsidRPr="003C5677" w:rsidRDefault="003C5677" w:rsidP="003C5677">
            <w:pPr>
              <w:spacing w:before="120" w:after="120"/>
              <w:rPr>
                <w:sz w:val="20"/>
                <w:szCs w:val="20"/>
              </w:rPr>
            </w:pPr>
            <w:r w:rsidRPr="003C5677">
              <w:rPr>
                <w:sz w:val="20"/>
                <w:szCs w:val="20"/>
                <w:lang w:eastAsia="da-DK"/>
              </w:rPr>
              <w:t xml:space="preserve">Wistifonden </w:t>
            </w:r>
            <w:r w:rsidRPr="003C5677">
              <w:rPr>
                <w:sz w:val="20"/>
                <w:szCs w:val="20"/>
                <w:lang w:eastAsia="da-DK"/>
              </w:rPr>
              <w:t xml:space="preserve">er </w:t>
            </w:r>
            <w:r w:rsidRPr="003C5677">
              <w:rPr>
                <w:sz w:val="20"/>
                <w:szCs w:val="20"/>
                <w:lang w:eastAsia="da-DK"/>
              </w:rPr>
              <w:t>Folmer og Helle Wistis Fond for International Forståelse</w:t>
            </w:r>
            <w:r w:rsidRPr="003C5677">
              <w:rPr>
                <w:sz w:val="20"/>
                <w:szCs w:val="20"/>
                <w:lang w:eastAsia="da-DK"/>
              </w:rPr>
              <w:t xml:space="preserve">, </w:t>
            </w:r>
            <w:r w:rsidRPr="003C5677">
              <w:rPr>
                <w:sz w:val="20"/>
                <w:szCs w:val="20"/>
                <w:lang w:eastAsia="da-DK"/>
              </w:rPr>
              <w:t xml:space="preserve">som </w:t>
            </w:r>
            <w:r w:rsidRPr="003C5677">
              <w:rPr>
                <w:sz w:val="20"/>
                <w:szCs w:val="20"/>
                <w:lang w:eastAsia="da-DK"/>
              </w:rPr>
              <w:t xml:space="preserve">de </w:t>
            </w:r>
            <w:r w:rsidRPr="003C5677">
              <w:rPr>
                <w:sz w:val="20"/>
                <w:szCs w:val="20"/>
                <w:lang w:eastAsia="da-DK"/>
              </w:rPr>
              <w:t>etablerede</w:t>
            </w:r>
            <w:r w:rsidRPr="003C5677">
              <w:rPr>
                <w:sz w:val="20"/>
                <w:szCs w:val="20"/>
                <w:lang w:eastAsia="da-DK"/>
              </w:rPr>
              <w:t xml:space="preserve"> i 1974</w:t>
            </w:r>
            <w:r w:rsidRPr="003C5677">
              <w:rPr>
                <w:sz w:val="20"/>
                <w:szCs w:val="20"/>
                <w:lang w:eastAsia="da-DK"/>
              </w:rPr>
              <w:t xml:space="preserve"> for egne midler og gjorde</w:t>
            </w:r>
            <w:r w:rsidRPr="003C5677">
              <w:rPr>
                <w:sz w:val="20"/>
                <w:szCs w:val="20"/>
                <w:lang w:eastAsia="da-DK"/>
              </w:rPr>
              <w:t xml:space="preserve"> </w:t>
            </w:r>
            <w:r w:rsidRPr="003C5677">
              <w:rPr>
                <w:sz w:val="20"/>
                <w:szCs w:val="20"/>
                <w:lang w:eastAsia="da-DK"/>
              </w:rPr>
              <w:t>til deres universalarving</w:t>
            </w:r>
          </w:p>
        </w:tc>
      </w:tr>
      <w:tr w:rsidR="002F1BB9" w14:paraId="6C718B46" w14:textId="77777777" w:rsidTr="00524E17">
        <w:trPr>
          <w:trHeight w:val="34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176F0630" w14:textId="375A9214" w:rsidR="002F1BB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Fondens hjemmeside </w:t>
            </w:r>
          </w:p>
          <w:p w14:paraId="505C8CFE" w14:textId="2934B0D6" w:rsidR="002F1BB9" w:rsidRPr="00AF176D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og adresse</w:t>
            </w:r>
          </w:p>
        </w:tc>
        <w:tc>
          <w:tcPr>
            <w:tcW w:w="6521" w:type="dxa"/>
            <w:vAlign w:val="center"/>
          </w:tcPr>
          <w:p w14:paraId="0999CD9C" w14:textId="6BDCFEEA" w:rsidR="00C11B00" w:rsidRPr="003C5677" w:rsidRDefault="00C11B00" w:rsidP="003C5677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hyperlink r:id="rId8" w:history="1">
              <w:r w:rsidRPr="004B59AC">
                <w:rPr>
                  <w:rStyle w:val="Hyperlink"/>
                  <w:b/>
                  <w:bCs/>
                  <w:sz w:val="20"/>
                  <w:szCs w:val="20"/>
                </w:rPr>
                <w:t>https://www.wistifonden.dk/</w:t>
              </w:r>
            </w:hyperlink>
          </w:p>
        </w:tc>
      </w:tr>
      <w:tr w:rsidR="002F1BB9" w14:paraId="23F3A456" w14:textId="77777777" w:rsidTr="00E67AEC">
        <w:trPr>
          <w:trHeight w:val="69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F5A054F" w14:textId="77777777" w:rsidR="002F1BB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Det overordnede formål </w:t>
            </w:r>
          </w:p>
          <w:p w14:paraId="69243663" w14:textId="6B8AA2F4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32"/>
                <w:szCs w:val="32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og hovedmål </w:t>
            </w:r>
          </w:p>
        </w:tc>
        <w:tc>
          <w:tcPr>
            <w:tcW w:w="6521" w:type="dxa"/>
            <w:vAlign w:val="center"/>
          </w:tcPr>
          <w:p w14:paraId="299CA8A9" w14:textId="77777777" w:rsidR="004E3659" w:rsidRPr="0018302E" w:rsidRDefault="003C5677" w:rsidP="003C5677">
            <w:pPr>
              <w:tabs>
                <w:tab w:val="clear" w:pos="357"/>
                <w:tab w:val="clear" w:pos="714"/>
                <w:tab w:val="clear" w:pos="1072"/>
              </w:tabs>
              <w:spacing w:before="120" w:after="120"/>
              <w:rPr>
                <w:sz w:val="20"/>
                <w:szCs w:val="20"/>
                <w:lang w:eastAsia="da-DK"/>
              </w:rPr>
            </w:pPr>
            <w:r w:rsidRPr="003C5677">
              <w:rPr>
                <w:rFonts w:asciiTheme="minorHAnsi" w:eastAsia="Times New Roman" w:hAnsiTheme="minorHAnsi" w:cstheme="minorHAnsi"/>
                <w:sz w:val="20"/>
                <w:szCs w:val="20"/>
                <w:lang w:eastAsia="da-DK"/>
              </w:rPr>
              <w:t>At medvirke til international forståelse og oplysning især inden for de folkelige kredse, blandt ungdommen og i provinsområderne, med samfundskulturen som det centrale emne og gensidighed og åbenhed som grundlag og forudsætning.</w:t>
            </w:r>
            <w:r w:rsidR="0018302E" w:rsidRPr="0018302E">
              <w:rPr>
                <w:rFonts w:asciiTheme="minorHAnsi" w:eastAsia="Times New Roman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18302E" w:rsidRPr="0018302E">
              <w:rPr>
                <w:sz w:val="20"/>
                <w:szCs w:val="20"/>
                <w:lang w:eastAsia="da-DK"/>
              </w:rPr>
              <w:t>Af særlig betydning er udveksling af ungdom over grænserne og NGO-initiativer som bygger bro mellem nationaliteter og regioner.</w:t>
            </w:r>
          </w:p>
          <w:p w14:paraId="2D4750CD" w14:textId="6AF2B70D" w:rsidR="0018302E" w:rsidRPr="003C5677" w:rsidRDefault="0018302E" w:rsidP="003C5677">
            <w:pPr>
              <w:tabs>
                <w:tab w:val="clear" w:pos="357"/>
                <w:tab w:val="clear" w:pos="714"/>
                <w:tab w:val="clear" w:pos="1072"/>
              </w:tabs>
              <w:spacing w:before="12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da-DK"/>
              </w:rPr>
            </w:pPr>
            <w:r w:rsidRPr="0018302E">
              <w:rPr>
                <w:sz w:val="20"/>
                <w:szCs w:val="20"/>
                <w:lang w:eastAsia="da-DK"/>
              </w:rPr>
              <w:t>Fondens for tiden begrænsede midler fordeles på denne baggrund ifølge en prioritering af samarbejdsprojekter, som involverer grupper og personer i mere end ét land, fortrinsvis i Europa. I øvrigt prioriteres projekter med et nordisk sigte</w:t>
            </w:r>
            <w:r w:rsidR="00524E17">
              <w:rPr>
                <w:sz w:val="20"/>
                <w:szCs w:val="20"/>
                <w:lang w:eastAsia="da-DK"/>
              </w:rPr>
              <w:t xml:space="preserve">. </w:t>
            </w:r>
          </w:p>
        </w:tc>
      </w:tr>
      <w:tr w:rsidR="00892BE5" w14:paraId="41BA5CA3" w14:textId="77777777" w:rsidTr="00AF176D">
        <w:trPr>
          <w:trHeight w:val="141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54F4453E" w14:textId="4666F1AE" w:rsidR="00892BE5" w:rsidRPr="002F1BB9" w:rsidRDefault="00892BE5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Hvilke </w:t>
            </w:r>
            <w:proofErr w:type="gramStart"/>
            <w:r w:rsidRPr="00FF7059">
              <w:rPr>
                <w:b/>
                <w:bCs/>
                <w:sz w:val="20"/>
                <w:szCs w:val="20"/>
              </w:rPr>
              <w:t>type aktiviteter</w:t>
            </w:r>
            <w:proofErr w:type="gramEnd"/>
            <w:r w:rsidRPr="00FF7059">
              <w:rPr>
                <w:b/>
                <w:bCs/>
                <w:sz w:val="20"/>
                <w:szCs w:val="20"/>
              </w:rPr>
              <w:t xml:space="preserve"> støttes</w:t>
            </w:r>
            <w:r w:rsidR="0018302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2BF9C7D7" w14:textId="0C0DDAE6" w:rsidR="0018302E" w:rsidRPr="0018302E" w:rsidRDefault="0018302E" w:rsidP="0018302E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Fonden </w:t>
            </w:r>
            <w:r w:rsidRPr="0018302E">
              <w:rPr>
                <w:sz w:val="20"/>
                <w:szCs w:val="20"/>
                <w:lang w:eastAsia="pl-PL"/>
              </w:rPr>
              <w:t>støtter</w:t>
            </w:r>
            <w:r>
              <w:rPr>
                <w:sz w:val="20"/>
                <w:szCs w:val="20"/>
                <w:lang w:eastAsia="pl-PL"/>
              </w:rPr>
              <w:t>:</w:t>
            </w:r>
          </w:p>
          <w:p w14:paraId="28744A10" w14:textId="77777777" w:rsidR="0018302E" w:rsidRPr="00C11B00" w:rsidRDefault="0018302E" w:rsidP="00C11B00">
            <w:pPr>
              <w:pStyle w:val="Listeafsnit"/>
              <w:numPr>
                <w:ilvl w:val="0"/>
                <w:numId w:val="25"/>
              </w:numPr>
              <w:rPr>
                <w:sz w:val="20"/>
                <w:szCs w:val="20"/>
                <w:lang w:eastAsia="da-DK"/>
              </w:rPr>
            </w:pPr>
            <w:r w:rsidRPr="00C11B00">
              <w:rPr>
                <w:sz w:val="20"/>
                <w:szCs w:val="20"/>
                <w:lang w:eastAsia="da-DK"/>
              </w:rPr>
              <w:t>Samvirke der involverer/omhandler menneskerettighederne, demokratisk lokalforvaltning, det åbne/velfungerende civilsamfund, ytringsfrihed og identitet</w:t>
            </w:r>
          </w:p>
          <w:p w14:paraId="104A222E" w14:textId="77777777" w:rsidR="0018302E" w:rsidRPr="00C11B00" w:rsidRDefault="0018302E" w:rsidP="00C11B00">
            <w:pPr>
              <w:pStyle w:val="Listeafsnit"/>
              <w:numPr>
                <w:ilvl w:val="0"/>
                <w:numId w:val="25"/>
              </w:numPr>
              <w:rPr>
                <w:sz w:val="20"/>
                <w:szCs w:val="20"/>
                <w:lang w:eastAsia="da-DK"/>
              </w:rPr>
            </w:pPr>
            <w:r w:rsidRPr="00C11B00">
              <w:rPr>
                <w:sz w:val="20"/>
                <w:szCs w:val="20"/>
                <w:lang w:eastAsia="da-DK"/>
              </w:rPr>
              <w:t>Med prioritering af samarbejdsprojekter og kulturelt samvirke, som involverer grupper og personer i mere end ét land i Europa</w:t>
            </w:r>
          </w:p>
          <w:p w14:paraId="070DF470" w14:textId="77777777" w:rsidR="0018302E" w:rsidRPr="00C11B00" w:rsidRDefault="0018302E" w:rsidP="00C11B00">
            <w:pPr>
              <w:pStyle w:val="Listeafsnit"/>
              <w:numPr>
                <w:ilvl w:val="0"/>
                <w:numId w:val="25"/>
              </w:numPr>
              <w:rPr>
                <w:sz w:val="20"/>
                <w:szCs w:val="20"/>
                <w:lang w:eastAsia="da-DK"/>
              </w:rPr>
            </w:pPr>
            <w:r w:rsidRPr="00C11B00">
              <w:rPr>
                <w:sz w:val="20"/>
                <w:szCs w:val="20"/>
                <w:lang w:eastAsia="da-DK"/>
              </w:rPr>
              <w:t>Udveksling af ungdom over grænserne og NGO-initiativer som bygger bro mellem nationaliteter og regioner i Europa</w:t>
            </w:r>
          </w:p>
          <w:p w14:paraId="3A1138BC" w14:textId="456B8C3A" w:rsidR="00892BE5" w:rsidRPr="00524E17" w:rsidRDefault="0018302E" w:rsidP="0018302E">
            <w:pPr>
              <w:pStyle w:val="Listeafsnit"/>
              <w:numPr>
                <w:ilvl w:val="0"/>
                <w:numId w:val="25"/>
              </w:numPr>
              <w:rPr>
                <w:sz w:val="20"/>
                <w:szCs w:val="20"/>
                <w:lang w:eastAsia="da-DK"/>
              </w:rPr>
            </w:pPr>
            <w:r w:rsidRPr="00C11B00">
              <w:rPr>
                <w:sz w:val="20"/>
                <w:szCs w:val="20"/>
                <w:lang w:eastAsia="da-DK"/>
              </w:rPr>
              <w:t>Frie møder mellem mennesker over grænser, åben deling af viden samt udveksling af kultur i bredeste forstand, dvs. i forhold til alle sam</w:t>
            </w:r>
            <w:r w:rsidRPr="00C11B00">
              <w:rPr>
                <w:sz w:val="20"/>
                <w:szCs w:val="20"/>
                <w:lang w:eastAsia="da-DK"/>
              </w:rPr>
              <w:softHyphen/>
              <w:t>fundsgrupper</w:t>
            </w:r>
          </w:p>
        </w:tc>
      </w:tr>
      <w:tr w:rsidR="00B83F82" w14:paraId="67F157A2" w14:textId="77777777" w:rsidTr="00AF176D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</w:rPr>
              <w:t xml:space="preserve"> fra hvor mange lande</w:t>
            </w:r>
          </w:p>
        </w:tc>
        <w:tc>
          <w:tcPr>
            <w:tcW w:w="6521" w:type="dxa"/>
            <w:vAlign w:val="center"/>
          </w:tcPr>
          <w:p w14:paraId="670C8FB1" w14:textId="40C5C981" w:rsidR="009D5C60" w:rsidRPr="005F6F57" w:rsidRDefault="00C11B00" w:rsidP="005F6F57">
            <w:pPr>
              <w:spacing w:before="120" w:after="120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Kan være fra en til flere, men prioritering af mindst en dansk og udenlandsk partner for at fremme den mellemfolkelig kontakt.</w:t>
            </w:r>
          </w:p>
        </w:tc>
      </w:tr>
      <w:tr w:rsidR="00C0435B" w14:paraId="20C95522" w14:textId="77777777" w:rsidTr="00AF176D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FF7059" w:rsidRDefault="00C0435B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Projektets periode, min - max</w:t>
            </w:r>
          </w:p>
        </w:tc>
        <w:tc>
          <w:tcPr>
            <w:tcW w:w="6521" w:type="dxa"/>
            <w:vAlign w:val="center"/>
          </w:tcPr>
          <w:p w14:paraId="5C681A64" w14:textId="15F75F92" w:rsidR="00C0435B" w:rsidRPr="00C11B00" w:rsidRDefault="00C11B00" w:rsidP="00C11B00">
            <w:pPr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Bevillingen forventes brugt inden 2 år efter ansøgningstidspunktet</w:t>
            </w:r>
          </w:p>
        </w:tc>
      </w:tr>
      <w:tr w:rsidR="00C0435B" w14:paraId="75B6154B" w14:textId="77777777" w:rsidTr="00AF176D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424109" w:rsidRDefault="00C0435B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41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Støttebeløb per ansøgning, </w:t>
            </w:r>
          </w:p>
          <w:p w14:paraId="1E9C8C9F" w14:textId="4D0A7B47" w:rsidR="00C0435B" w:rsidRPr="00424109" w:rsidRDefault="00C0435B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41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 - max</w:t>
            </w:r>
          </w:p>
        </w:tc>
        <w:tc>
          <w:tcPr>
            <w:tcW w:w="6521" w:type="dxa"/>
            <w:vAlign w:val="center"/>
          </w:tcPr>
          <w:p w14:paraId="76CB70DF" w14:textId="21B822C7" w:rsidR="00C0435B" w:rsidRPr="00424109" w:rsidRDefault="00524E17" w:rsidP="00424109">
            <w:pPr>
              <w:pStyle w:val="NormalWeb"/>
              <w:spacing w:after="120"/>
              <w:rPr>
                <w:rFonts w:asciiTheme="minorHAnsi" w:hAnsiTheme="minorHAnsi" w:cstheme="minorHAnsi"/>
                <w:color w:val="55555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Typisk mellem 25.000 – 50.000 DKK per ansøgning. </w:t>
            </w:r>
          </w:p>
        </w:tc>
      </w:tr>
      <w:tr w:rsidR="00FF7059" w14:paraId="38DDAC49" w14:textId="77777777" w:rsidTr="002F1BB9">
        <w:trPr>
          <w:trHeight w:val="897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Hvor krævende er ansøgningen? </w:t>
            </w:r>
          </w:p>
          <w:p w14:paraId="56528435" w14:textId="14D8656C" w:rsidR="00FF7059" w:rsidRPr="00FF7059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Er den omfattende og kompliceret med krav om flere bilag m.m. </w:t>
            </w:r>
          </w:p>
        </w:tc>
        <w:tc>
          <w:tcPr>
            <w:tcW w:w="6521" w:type="dxa"/>
            <w:vAlign w:val="center"/>
          </w:tcPr>
          <w:p w14:paraId="36A6D247" w14:textId="5C4DB60E" w:rsidR="008E7B0C" w:rsidRPr="008E7B0C" w:rsidRDefault="00524E17" w:rsidP="008E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Ikke særligt krævende</w:t>
            </w:r>
          </w:p>
        </w:tc>
      </w:tr>
      <w:tr w:rsidR="00FF7059" w14:paraId="6A0D94AF" w14:textId="77777777" w:rsidTr="00BF16AE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Er det krævende at administrere og rapportere tilskuddet?</w:t>
            </w:r>
          </w:p>
        </w:tc>
        <w:tc>
          <w:tcPr>
            <w:tcW w:w="6521" w:type="dxa"/>
            <w:vAlign w:val="center"/>
          </w:tcPr>
          <w:p w14:paraId="0340DA91" w14:textId="5D5FDB76" w:rsidR="00FF7059" w:rsidRPr="009B79A7" w:rsidRDefault="00524E17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Meget nemt at administrere og rapportere</w:t>
            </w:r>
          </w:p>
        </w:tc>
      </w:tr>
      <w:tr w:rsidR="00B83F82" w14:paraId="2082702E" w14:textId="77777777" w:rsidTr="00BF16AE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Ansøgningsfrister</w:t>
            </w:r>
          </w:p>
        </w:tc>
        <w:tc>
          <w:tcPr>
            <w:tcW w:w="6521" w:type="dxa"/>
            <w:vAlign w:val="center"/>
          </w:tcPr>
          <w:p w14:paraId="6F440BB7" w14:textId="62934C4B" w:rsidR="00B83F82" w:rsidRPr="00B62EE0" w:rsidRDefault="0018302E" w:rsidP="0007565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gang årligt: den 15. marts </w:t>
            </w:r>
          </w:p>
        </w:tc>
      </w:tr>
      <w:tr w:rsidR="00FF7059" w14:paraId="11D7FCE0" w14:textId="77777777" w:rsidTr="00BF16AE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075658" w:rsidRDefault="00BF16AE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>Kan</w:t>
            </w:r>
            <w:r w:rsidR="00FF7059"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fondens </w:t>
            </w:r>
            <w:r w:rsidR="00FF7059" w:rsidRPr="00075658">
              <w:rPr>
                <w:rFonts w:asciiTheme="minorHAnsi" w:hAnsiTheme="minorHAnsi" w:cstheme="minorHAnsi"/>
                <w:sz w:val="20"/>
                <w:szCs w:val="20"/>
              </w:rPr>
              <w:t>rådgivere</w:t>
            </w: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 kontaktes?</w:t>
            </w:r>
          </w:p>
          <w:p w14:paraId="6E450235" w14:textId="124DAB66" w:rsidR="00FF7059" w:rsidRPr="00075658" w:rsidRDefault="00AF176D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FF7059"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avn, titel, mail og telefonnr. </w:t>
            </w:r>
          </w:p>
        </w:tc>
        <w:tc>
          <w:tcPr>
            <w:tcW w:w="6521" w:type="dxa"/>
          </w:tcPr>
          <w:p w14:paraId="793B9715" w14:textId="77777777" w:rsidR="00591B2F" w:rsidRDefault="00591B2F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34B2DD" w14:textId="77777777" w:rsidR="00524E17" w:rsidRPr="00524E17" w:rsidRDefault="00524E17" w:rsidP="00524E17">
            <w:pPr>
              <w:rPr>
                <w:sz w:val="20"/>
                <w:szCs w:val="20"/>
                <w:lang w:eastAsia="da-DK"/>
              </w:rPr>
            </w:pPr>
            <w:hyperlink r:id="rId9" w:history="1">
              <w:r w:rsidRPr="00524E17">
                <w:rPr>
                  <w:rStyle w:val="Hyperlink"/>
                  <w:sz w:val="20"/>
                  <w:szCs w:val="20"/>
                  <w:lang w:eastAsia="da-DK"/>
                </w:rPr>
                <w:t>wistifond@gmail.com</w:t>
              </w:r>
            </w:hyperlink>
          </w:p>
          <w:p w14:paraId="74BE8E1E" w14:textId="60C64AC1" w:rsidR="00524E17" w:rsidRPr="00524E17" w:rsidRDefault="00524E17" w:rsidP="00524E17">
            <w:pPr>
              <w:rPr>
                <w:sz w:val="20"/>
                <w:szCs w:val="20"/>
                <w:lang w:eastAsia="da-DK"/>
              </w:rPr>
            </w:pPr>
            <w:r w:rsidRPr="00524E17">
              <w:rPr>
                <w:sz w:val="20"/>
                <w:szCs w:val="20"/>
                <w:lang w:eastAsia="da-DK"/>
              </w:rPr>
              <w:t>c/o Det Udenrigspolitiske Selskab Amaliegade 40A,</w:t>
            </w:r>
            <w:r w:rsidRPr="00524E17">
              <w:rPr>
                <w:sz w:val="20"/>
                <w:szCs w:val="20"/>
                <w:lang w:eastAsia="da-DK"/>
              </w:rPr>
              <w:br/>
              <w:t>1256 København, Danmark</w:t>
            </w:r>
          </w:p>
          <w:p w14:paraId="6872A95B" w14:textId="6C103C92" w:rsidR="00524E17" w:rsidRPr="00075658" w:rsidRDefault="00524E17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A631DA" w14:textId="77777777"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</w:pPr>
    </w:p>
    <w:sectPr w:rsidR="00892BE5" w:rsidRPr="00BD04F6" w:rsidSect="007165C4">
      <w:headerReference w:type="default" r:id="rId10"/>
      <w:headerReference w:type="first" r:id="rId11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6E5A0" w14:textId="77777777" w:rsidR="007165C4" w:rsidRDefault="007165C4" w:rsidP="00095A4D">
      <w:r>
        <w:separator/>
      </w:r>
    </w:p>
  </w:endnote>
  <w:endnote w:type="continuationSeparator" w:id="0">
    <w:p w14:paraId="55F492EA" w14:textId="77777777" w:rsidR="007165C4" w:rsidRDefault="007165C4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80DDC" w14:textId="77777777" w:rsidR="007165C4" w:rsidRDefault="007165C4" w:rsidP="00095A4D">
      <w:r>
        <w:separator/>
      </w:r>
    </w:p>
  </w:footnote>
  <w:footnote w:type="continuationSeparator" w:id="0">
    <w:p w14:paraId="0ABF3815" w14:textId="77777777" w:rsidR="007165C4" w:rsidRDefault="007165C4" w:rsidP="0009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35A8" w14:textId="77777777" w:rsidR="00B92B8E" w:rsidRDefault="00000000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Map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and </w:t>
          </w: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develop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the civil society </w:t>
          </w: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cooperation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34" type="#_x0000_t75" style="width:12pt;height:12pt" o:bullet="t">
        <v:imagedata r:id="rId1" o:title="bullet"/>
      </v:shape>
    </w:pict>
  </w:numPicBullet>
  <w:numPicBullet w:numPicBulletId="1">
    <w:pict>
      <v:shape id="_x0000_i2235" type="#_x0000_t75" style="width:3in;height:3in" o:bullet="t"/>
    </w:pict>
  </w:numPicBullet>
  <w:numPicBullet w:numPicBulletId="2">
    <w:pict>
      <v:shape id="_x0000_i2236" type="#_x0000_t75" style="width:3in;height:3in" o:bullet="t"/>
    </w:pict>
  </w:numPicBullet>
  <w:numPicBullet w:numPicBulletId="3">
    <w:pict>
      <v:shape id="_x0000_i2237" type="#_x0000_t75" style="width:3in;height:3in" o:bullet="t"/>
    </w:pict>
  </w:numPicBullet>
  <w:numPicBullet w:numPicBulletId="4">
    <w:pict>
      <v:shape id="_x0000_i2238" type="#_x0000_t75" style="width:3in;height:3in" o:bullet="t"/>
    </w:pict>
  </w:numPicBullet>
  <w:numPicBullet w:numPicBulletId="5">
    <w:pict>
      <v:shape id="_x0000_i2239" type="#_x0000_t75" style="width:3in;height:3in" o:bullet="t"/>
    </w:pict>
  </w:numPicBullet>
  <w:numPicBullet w:numPicBulletId="6">
    <w:pict>
      <v:shape id="_x0000_i2240" type="#_x0000_t75" style="width:3in;height:3in" o:bullet="t"/>
    </w:pict>
  </w:numPicBullet>
  <w:abstractNum w:abstractNumId="0" w15:restartNumberingAfterBreak="0">
    <w:nsid w:val="02DB328E"/>
    <w:multiLevelType w:val="hybridMultilevel"/>
    <w:tmpl w:val="BE5C74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569EB"/>
    <w:multiLevelType w:val="multilevel"/>
    <w:tmpl w:val="36C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C498F"/>
    <w:multiLevelType w:val="multilevel"/>
    <w:tmpl w:val="6064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BB0715"/>
    <w:multiLevelType w:val="hybridMultilevel"/>
    <w:tmpl w:val="9F8EB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671445">
    <w:abstractNumId w:val="16"/>
  </w:num>
  <w:num w:numId="2" w16cid:durableId="1480153496">
    <w:abstractNumId w:val="8"/>
  </w:num>
  <w:num w:numId="3" w16cid:durableId="1509061147">
    <w:abstractNumId w:val="19"/>
  </w:num>
  <w:num w:numId="4" w16cid:durableId="2967632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131758">
    <w:abstractNumId w:val="15"/>
  </w:num>
  <w:num w:numId="6" w16cid:durableId="18891026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351949">
    <w:abstractNumId w:val="1"/>
  </w:num>
  <w:num w:numId="8" w16cid:durableId="1042094661">
    <w:abstractNumId w:val="22"/>
  </w:num>
  <w:num w:numId="9" w16cid:durableId="1646815426">
    <w:abstractNumId w:val="5"/>
  </w:num>
  <w:num w:numId="10" w16cid:durableId="206845674">
    <w:abstractNumId w:val="13"/>
  </w:num>
  <w:num w:numId="11" w16cid:durableId="2072843711">
    <w:abstractNumId w:val="4"/>
  </w:num>
  <w:num w:numId="12" w16cid:durableId="835654240">
    <w:abstractNumId w:val="14"/>
  </w:num>
  <w:num w:numId="13" w16cid:durableId="173108755">
    <w:abstractNumId w:val="23"/>
  </w:num>
  <w:num w:numId="14" w16cid:durableId="1294018001">
    <w:abstractNumId w:val="21"/>
  </w:num>
  <w:num w:numId="15" w16cid:durableId="346104437">
    <w:abstractNumId w:val="12"/>
  </w:num>
  <w:num w:numId="16" w16cid:durableId="95446173">
    <w:abstractNumId w:val="3"/>
  </w:num>
  <w:num w:numId="17" w16cid:durableId="1616520855">
    <w:abstractNumId w:val="9"/>
  </w:num>
  <w:num w:numId="18" w16cid:durableId="610285208">
    <w:abstractNumId w:val="10"/>
  </w:num>
  <w:num w:numId="19" w16cid:durableId="1307199695">
    <w:abstractNumId w:val="7"/>
  </w:num>
  <w:num w:numId="20" w16cid:durableId="247546034">
    <w:abstractNumId w:val="6"/>
  </w:num>
  <w:num w:numId="21" w16cid:durableId="776754731">
    <w:abstractNumId w:val="18"/>
  </w:num>
  <w:num w:numId="22" w16cid:durableId="1734815142">
    <w:abstractNumId w:val="2"/>
  </w:num>
  <w:num w:numId="23" w16cid:durableId="1160387381">
    <w:abstractNumId w:val="0"/>
  </w:num>
  <w:num w:numId="24" w16cid:durableId="89811803">
    <w:abstractNumId w:val="11"/>
  </w:num>
  <w:num w:numId="25" w16cid:durableId="4733763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47F6A"/>
    <w:rsid w:val="0005183C"/>
    <w:rsid w:val="00052A4A"/>
    <w:rsid w:val="00052CC0"/>
    <w:rsid w:val="00052DC6"/>
    <w:rsid w:val="0005379D"/>
    <w:rsid w:val="000546CE"/>
    <w:rsid w:val="0005517D"/>
    <w:rsid w:val="00055793"/>
    <w:rsid w:val="00062291"/>
    <w:rsid w:val="0006539D"/>
    <w:rsid w:val="00070E1F"/>
    <w:rsid w:val="00071845"/>
    <w:rsid w:val="0007299F"/>
    <w:rsid w:val="00075658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9770C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64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302E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189"/>
    <w:rsid w:val="00221340"/>
    <w:rsid w:val="00222956"/>
    <w:rsid w:val="002229BA"/>
    <w:rsid w:val="002257B0"/>
    <w:rsid w:val="00227542"/>
    <w:rsid w:val="00231CBD"/>
    <w:rsid w:val="00235E1D"/>
    <w:rsid w:val="002365F6"/>
    <w:rsid w:val="00240457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1BB9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64A2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76495"/>
    <w:rsid w:val="00382E89"/>
    <w:rsid w:val="003866F5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5677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109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0C31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201D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3659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15A12"/>
    <w:rsid w:val="00521D70"/>
    <w:rsid w:val="00521E41"/>
    <w:rsid w:val="00522263"/>
    <w:rsid w:val="00524E17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7FC7"/>
    <w:rsid w:val="0057283A"/>
    <w:rsid w:val="00572A91"/>
    <w:rsid w:val="005737E4"/>
    <w:rsid w:val="0057757A"/>
    <w:rsid w:val="00582445"/>
    <w:rsid w:val="00591B2F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6F57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891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53B3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40AA"/>
    <w:rsid w:val="007165C4"/>
    <w:rsid w:val="007175E8"/>
    <w:rsid w:val="00717F72"/>
    <w:rsid w:val="007224CC"/>
    <w:rsid w:val="00726D0B"/>
    <w:rsid w:val="0073668E"/>
    <w:rsid w:val="00737E36"/>
    <w:rsid w:val="00743F60"/>
    <w:rsid w:val="00744050"/>
    <w:rsid w:val="00745C90"/>
    <w:rsid w:val="00745F65"/>
    <w:rsid w:val="00746A27"/>
    <w:rsid w:val="007573A5"/>
    <w:rsid w:val="007578E5"/>
    <w:rsid w:val="00762081"/>
    <w:rsid w:val="00762A3B"/>
    <w:rsid w:val="007657CF"/>
    <w:rsid w:val="00770282"/>
    <w:rsid w:val="007751AB"/>
    <w:rsid w:val="00777650"/>
    <w:rsid w:val="007776D2"/>
    <w:rsid w:val="00786643"/>
    <w:rsid w:val="0078728E"/>
    <w:rsid w:val="007932A0"/>
    <w:rsid w:val="007936D3"/>
    <w:rsid w:val="007936EA"/>
    <w:rsid w:val="00796C9F"/>
    <w:rsid w:val="00797B6E"/>
    <w:rsid w:val="007B18F4"/>
    <w:rsid w:val="007B19CD"/>
    <w:rsid w:val="007B3759"/>
    <w:rsid w:val="007B56CF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2A19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434B"/>
    <w:rsid w:val="008E74AB"/>
    <w:rsid w:val="008E77A2"/>
    <w:rsid w:val="008E7B0C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46834"/>
    <w:rsid w:val="00946F4B"/>
    <w:rsid w:val="00951858"/>
    <w:rsid w:val="00952569"/>
    <w:rsid w:val="00954F75"/>
    <w:rsid w:val="00960478"/>
    <w:rsid w:val="0096062B"/>
    <w:rsid w:val="00960B4B"/>
    <w:rsid w:val="009613A7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019F"/>
    <w:rsid w:val="009B42E3"/>
    <w:rsid w:val="009B79A7"/>
    <w:rsid w:val="009C60EE"/>
    <w:rsid w:val="009C6B4F"/>
    <w:rsid w:val="009D059F"/>
    <w:rsid w:val="009D289A"/>
    <w:rsid w:val="009D5C60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AF69FD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4B42"/>
    <w:rsid w:val="00B471F8"/>
    <w:rsid w:val="00B47527"/>
    <w:rsid w:val="00B476A2"/>
    <w:rsid w:val="00B56EDF"/>
    <w:rsid w:val="00B57454"/>
    <w:rsid w:val="00B61574"/>
    <w:rsid w:val="00B62EE0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4EB9"/>
    <w:rsid w:val="00BA5124"/>
    <w:rsid w:val="00BA797A"/>
    <w:rsid w:val="00BB1201"/>
    <w:rsid w:val="00BB2A44"/>
    <w:rsid w:val="00BB3B6D"/>
    <w:rsid w:val="00BB3C95"/>
    <w:rsid w:val="00BB78CA"/>
    <w:rsid w:val="00BC0BF7"/>
    <w:rsid w:val="00BC25AB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1B00"/>
    <w:rsid w:val="00C1326F"/>
    <w:rsid w:val="00C1374F"/>
    <w:rsid w:val="00C13A4F"/>
    <w:rsid w:val="00C147E6"/>
    <w:rsid w:val="00C20CC7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0F46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B49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87E67"/>
    <w:rsid w:val="00D92624"/>
    <w:rsid w:val="00D9285F"/>
    <w:rsid w:val="00D93F14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64E57"/>
    <w:rsid w:val="00E66F5B"/>
    <w:rsid w:val="00E67AEC"/>
    <w:rsid w:val="00E7399E"/>
    <w:rsid w:val="00E75667"/>
    <w:rsid w:val="00E846AE"/>
    <w:rsid w:val="00E84B9D"/>
    <w:rsid w:val="00E85CAC"/>
    <w:rsid w:val="00E92BC1"/>
    <w:rsid w:val="00E9320E"/>
    <w:rsid w:val="00E952D9"/>
    <w:rsid w:val="00EA06E2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2FD8"/>
    <w:rsid w:val="00F644B4"/>
    <w:rsid w:val="00F65785"/>
    <w:rsid w:val="00F67DBC"/>
    <w:rsid w:val="00F71BDD"/>
    <w:rsid w:val="00F72998"/>
    <w:rsid w:val="00F75E65"/>
    <w:rsid w:val="00F7696B"/>
    <w:rsid w:val="00F77B53"/>
    <w:rsid w:val="00F81BB0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3933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4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96577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3662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009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6142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tifonden.d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stifond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2559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Jørgen Vodsgaard</cp:lastModifiedBy>
  <cp:revision>2</cp:revision>
  <cp:lastPrinted>2013-10-30T11:01:00Z</cp:lastPrinted>
  <dcterms:created xsi:type="dcterms:W3CDTF">2024-04-15T13:26:00Z</dcterms:created>
  <dcterms:modified xsi:type="dcterms:W3CDTF">2024-04-15T13:26:00Z</dcterms:modified>
</cp:coreProperties>
</file>